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F3A5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06B41973" wp14:editId="4640FCE9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5D54F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194525C6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0CC6C9E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413BE2B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3174FA0B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FA94BFD" w14:textId="66C3A26B" w:rsidR="00115236" w:rsidRPr="00115236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786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(ПРОЕКТ)</w:t>
      </w:r>
      <w:r w:rsidRPr="00115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B08" w:rsidRPr="00704494">
        <w:rPr>
          <w:rFonts w:ascii="Times New Roman" w:hAnsi="Times New Roman" w:cs="Times New Roman"/>
          <w:b/>
          <w:sz w:val="24"/>
          <w:szCs w:val="24"/>
        </w:rPr>
        <w:t>№</w:t>
      </w:r>
      <w:r w:rsidR="00205B2B">
        <w:rPr>
          <w:rFonts w:ascii="Times New Roman" w:hAnsi="Times New Roman" w:cs="Times New Roman"/>
          <w:b/>
          <w:sz w:val="24"/>
          <w:szCs w:val="24"/>
        </w:rPr>
        <w:t>__</w:t>
      </w:r>
    </w:p>
    <w:p w14:paraId="4CD51A80" w14:textId="146C36CC" w:rsidR="00115236" w:rsidRPr="00507B08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205B2B">
        <w:rPr>
          <w:rFonts w:ascii="Times New Roman" w:hAnsi="Times New Roman" w:cs="Times New Roman"/>
          <w:sz w:val="24"/>
          <w:szCs w:val="24"/>
        </w:rPr>
        <w:t>__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</w:t>
      </w:r>
      <w:r w:rsidR="00205B2B">
        <w:rPr>
          <w:rFonts w:ascii="Times New Roman" w:hAnsi="Times New Roman" w:cs="Times New Roman"/>
          <w:sz w:val="24"/>
          <w:szCs w:val="24"/>
        </w:rPr>
        <w:t>______</w:t>
      </w:r>
      <w:r w:rsidRPr="00507B08">
        <w:rPr>
          <w:rFonts w:ascii="Times New Roman" w:hAnsi="Times New Roman" w:cs="Times New Roman"/>
          <w:sz w:val="24"/>
          <w:szCs w:val="24"/>
        </w:rPr>
        <w:t>20</w:t>
      </w:r>
      <w:r w:rsidR="006A6EB1" w:rsidRPr="00507B08">
        <w:rPr>
          <w:rFonts w:ascii="Times New Roman" w:hAnsi="Times New Roman" w:cs="Times New Roman"/>
          <w:sz w:val="24"/>
          <w:szCs w:val="24"/>
        </w:rPr>
        <w:t>20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A56301" w:rsidRPr="00A56301" w14:paraId="468C94F7" w14:textId="77777777" w:rsidTr="00222E5C">
        <w:trPr>
          <w:trHeight w:val="112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666886D" w14:textId="6C0DABB1" w:rsidR="00A56301" w:rsidRPr="00222E5C" w:rsidRDefault="00C963AA" w:rsidP="00222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F741BF"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утверждении Положения о порядке увольнения (о</w:t>
            </w:r>
            <w:r w:rsidR="00222E5C"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свобождения от должности) лиц, </w:t>
            </w:r>
            <w:r w:rsidR="00F741BF"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замеща</w:t>
            </w:r>
            <w:r w:rsidR="00222E5C"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ющих муниципальные должности в </w:t>
            </w:r>
            <w:r w:rsidR="00F741BF"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Муниципальном совете </w:t>
            </w:r>
            <w:r w:rsidR="00F741BF" w:rsidRPr="00222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внутригородского муниципального образования </w:t>
            </w:r>
            <w:r w:rsidR="00222E5C" w:rsidRPr="00222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Санкт-Петербурга </w:t>
            </w:r>
            <w:r w:rsidR="00F741BF" w:rsidRPr="00222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муниципальный округ Васильевский </w:t>
            </w:r>
            <w:r w:rsidR="00F741BF"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связи с утратой доверия</w:t>
            </w:r>
            <w:r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14:paraId="1A3B99A1" w14:textId="77777777" w:rsidR="00A12E69" w:rsidRDefault="00A12E69" w:rsidP="003678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476F0499" w14:textId="2F3241AF" w:rsidR="00BC70E3" w:rsidRPr="00BC70E3" w:rsidRDefault="00BC70E3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D9">
        <w:rPr>
          <w:rFonts w:ascii="Times New Roman" w:hAnsi="Times New Roman" w:cs="Times New Roman"/>
          <w:sz w:val="24"/>
          <w:szCs w:val="24"/>
        </w:rPr>
        <w:t>Рассмотрев представление прокурора Василеостровского района Санкт-Петербург</w:t>
      </w:r>
      <w:r w:rsidR="00847399" w:rsidRPr="008237D9">
        <w:rPr>
          <w:rFonts w:ascii="Times New Roman" w:hAnsi="Times New Roman" w:cs="Times New Roman"/>
          <w:sz w:val="24"/>
          <w:szCs w:val="24"/>
        </w:rPr>
        <w:t>а от 30.06.2020 № 03-03-2020/333</w:t>
      </w:r>
      <w:r w:rsidRPr="008237D9">
        <w:rPr>
          <w:rFonts w:ascii="Times New Roman" w:hAnsi="Times New Roman" w:cs="Times New Roman"/>
          <w:sz w:val="24"/>
          <w:szCs w:val="24"/>
        </w:rPr>
        <w:t xml:space="preserve">, 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</w:r>
      <w:r w:rsidR="00847399" w:rsidRPr="00B56180">
        <w:rPr>
          <w:rFonts w:ascii="Times New Roman" w:eastAsia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муниципальный округ Васильевский</w:t>
      </w:r>
    </w:p>
    <w:p w14:paraId="31B55A19" w14:textId="77777777" w:rsidR="00C963AA" w:rsidRDefault="00C963AA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4E3E09" w14:textId="77777777" w:rsidR="00C963AA" w:rsidRPr="00BC70E3" w:rsidRDefault="00C963AA" w:rsidP="00BC7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0E3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75AEA7A6" w14:textId="77777777" w:rsidR="00B5180F" w:rsidRPr="00A56301" w:rsidRDefault="00B5180F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C65EB" w14:textId="77777777" w:rsidR="009127EA" w:rsidRPr="005E019E" w:rsidRDefault="004A7472" w:rsidP="001463E9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9127EA" w:rsidRPr="009127EA">
        <w:rPr>
          <w:rFonts w:ascii="Times New Roman" w:hAnsi="Times New Roman" w:cs="Times New Roman"/>
          <w:sz w:val="24"/>
          <w:szCs w:val="24"/>
        </w:rPr>
        <w:t>о порядке увольнения (освобождения от должности) лиц, замещающих муниципальные должности в Муниципальном совете внутригородского муниципального образования Санкт-Петербурга муниципальный округ Васи</w:t>
      </w:r>
      <w:r w:rsidR="009127EA">
        <w:rPr>
          <w:rFonts w:ascii="Times New Roman" w:hAnsi="Times New Roman" w:cs="Times New Roman"/>
          <w:sz w:val="24"/>
          <w:szCs w:val="24"/>
        </w:rPr>
        <w:t xml:space="preserve">льевский связи с утратой доверия, </w:t>
      </w:r>
      <w:r w:rsidR="009127EA" w:rsidRPr="005E019E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согласно Приложению №1 к настоящему решению. </w:t>
      </w:r>
    </w:p>
    <w:p w14:paraId="398872A2" w14:textId="195AD70F" w:rsidR="00DD1E57" w:rsidRPr="00DD1E57" w:rsidRDefault="00DD1E57" w:rsidP="001463E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E57">
        <w:rPr>
          <w:rFonts w:ascii="Times New Roman" w:hAnsi="Times New Roman" w:cs="Times New Roman"/>
          <w:sz w:val="24"/>
          <w:szCs w:val="24"/>
        </w:rPr>
        <w:t xml:space="preserve">2. </w:t>
      </w:r>
      <w:r w:rsidRPr="00DD1E57">
        <w:rPr>
          <w:rFonts w:ascii="Times New Roman" w:hAnsi="Times New Roman" w:cs="Times New Roman"/>
          <w:bCs/>
          <w:sz w:val="24"/>
          <w:szCs w:val="24"/>
        </w:rPr>
        <w:t>Официально опубликовать настоящее решение в установленном порядке в газете «Муниципальный вестник округа № 8»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</w:t>
      </w:r>
      <w:r w:rsidRPr="0048028A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48028A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www.msmov.spb.ru</w:t>
        </w:r>
      </w:hyperlink>
      <w:r w:rsidRPr="00DD1E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667C7D" w14:textId="562DE3C9" w:rsidR="004A7472" w:rsidRPr="004A7472" w:rsidRDefault="004A7472" w:rsidP="001463E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3. Настоящее решение вступает в силу со дня, следующего за днем его официального опубликования.</w:t>
      </w:r>
    </w:p>
    <w:p w14:paraId="2DC29569" w14:textId="751D4D33" w:rsidR="004A7472" w:rsidRPr="004A7472" w:rsidRDefault="004A7472" w:rsidP="001463E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4. </w:t>
      </w:r>
      <w:r w:rsidR="00DD1E57" w:rsidRPr="00DD1E57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</w:t>
      </w:r>
      <w:r w:rsidRPr="004A7472">
        <w:rPr>
          <w:rFonts w:ascii="Times New Roman" w:hAnsi="Times New Roman" w:cs="Times New Roman"/>
          <w:sz w:val="24"/>
          <w:szCs w:val="24"/>
        </w:rPr>
        <w:t>.</w:t>
      </w:r>
    </w:p>
    <w:p w14:paraId="2B4F4EEE" w14:textId="77777777" w:rsidR="004C4A4F" w:rsidRPr="009062D0" w:rsidRDefault="009062D0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3CF5D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86E086" w14:textId="36E5B9CF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14:paraId="52468E8F" w14:textId="2375498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образования,</w:t>
      </w:r>
      <w:r w:rsidR="0017037E">
        <w:rPr>
          <w:rFonts w:ascii="Times New Roman" w:hAnsi="Times New Roman" w:cs="Times New Roman"/>
          <w:sz w:val="24"/>
          <w:szCs w:val="24"/>
        </w:rPr>
        <w:t xml:space="preserve"> </w:t>
      </w:r>
      <w:r w:rsidRPr="009062D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77D7DBD6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      И.С. Фигурин</w:t>
      </w:r>
    </w:p>
    <w:p w14:paraId="2F19A36B" w14:textId="77777777" w:rsidR="009062D0" w:rsidRDefault="009062D0" w:rsidP="009062D0">
      <w:pPr>
        <w:jc w:val="both"/>
      </w:pPr>
    </w:p>
    <w:p w14:paraId="2B9CDA41" w14:textId="11C6D61F" w:rsidR="00837B1D" w:rsidRP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B1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D3688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48028A">
        <w:rPr>
          <w:rFonts w:ascii="Times New Roman" w:hAnsi="Times New Roman" w:cs="Times New Roman"/>
          <w:bCs/>
          <w:sz w:val="24"/>
          <w:szCs w:val="24"/>
        </w:rPr>
        <w:t>№</w:t>
      </w:r>
      <w:r w:rsidR="00D3688B">
        <w:rPr>
          <w:rFonts w:ascii="Times New Roman" w:hAnsi="Times New Roman" w:cs="Times New Roman"/>
          <w:bCs/>
          <w:sz w:val="24"/>
          <w:szCs w:val="24"/>
        </w:rPr>
        <w:t>1</w:t>
      </w:r>
      <w:r w:rsidRPr="00837B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6DBAFE" w14:textId="77777777" w:rsidR="00837B1D" w:rsidRP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B1D">
        <w:rPr>
          <w:rFonts w:ascii="Times New Roman" w:hAnsi="Times New Roman" w:cs="Times New Roman"/>
          <w:bCs/>
          <w:sz w:val="24"/>
          <w:szCs w:val="24"/>
        </w:rPr>
        <w:t>к решению Муниципального совета</w:t>
      </w:r>
    </w:p>
    <w:p w14:paraId="7BAB71C5" w14:textId="77777777" w:rsidR="00837B1D" w:rsidRP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B1D">
        <w:rPr>
          <w:rFonts w:ascii="Times New Roman" w:hAnsi="Times New Roman" w:cs="Times New Roman"/>
          <w:bCs/>
          <w:sz w:val="24"/>
          <w:szCs w:val="24"/>
        </w:rPr>
        <w:t xml:space="preserve"> внутригородского муниципального</w:t>
      </w:r>
    </w:p>
    <w:p w14:paraId="7B38880D" w14:textId="77777777" w:rsidR="00837B1D" w:rsidRP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B1D">
        <w:rPr>
          <w:rFonts w:ascii="Times New Roman" w:hAnsi="Times New Roman" w:cs="Times New Roman"/>
          <w:bCs/>
          <w:sz w:val="24"/>
          <w:szCs w:val="24"/>
        </w:rPr>
        <w:t>образования Санкт-Петербурга</w:t>
      </w:r>
    </w:p>
    <w:p w14:paraId="42C853BB" w14:textId="77777777" w:rsidR="00837B1D" w:rsidRP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B1D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Васильевский </w:t>
      </w:r>
    </w:p>
    <w:p w14:paraId="4771F901" w14:textId="77777777" w:rsid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B1D">
        <w:rPr>
          <w:rFonts w:ascii="Times New Roman" w:hAnsi="Times New Roman" w:cs="Times New Roman"/>
          <w:bCs/>
          <w:sz w:val="24"/>
          <w:szCs w:val="24"/>
        </w:rPr>
        <w:t>от «__» _______ 2020 года №__</w:t>
      </w:r>
    </w:p>
    <w:p w14:paraId="13168BC4" w14:textId="7A6A7905" w:rsidR="00A12E69" w:rsidRPr="0078068F" w:rsidRDefault="00373879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4142F1A" w14:textId="1E8CE1F9" w:rsidR="004A7472" w:rsidRP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B1D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увольнения (освобождения от должности) лиц, замещающих муниципальные должности в Муниципальном совете внутригородского муниципального образования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37B1D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 связи с утратой доверия</w:t>
      </w:r>
    </w:p>
    <w:p w14:paraId="2D004A94" w14:textId="77777777" w:rsidR="00837B1D" w:rsidRPr="004A7472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5FF233" w14:textId="1F24EDEF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1.</w:t>
      </w:r>
      <w:r w:rsidRPr="004A7472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порядок увольнения (освобождения от должности) лиц, замещающих муниципальные должности </w:t>
      </w:r>
      <w:r w:rsidR="00760A2C" w:rsidRPr="00760A2C">
        <w:rPr>
          <w:rFonts w:ascii="Times New Roman" w:hAnsi="Times New Roman" w:cs="Times New Roman"/>
          <w:sz w:val="24"/>
          <w:szCs w:val="24"/>
        </w:rPr>
        <w:t>в Муниципальном совете внутригородского муниципального образования Санкт-Петербурга муниципальный округ Васильевский</w:t>
      </w:r>
      <w:r w:rsidRPr="004A7472">
        <w:rPr>
          <w:rFonts w:ascii="Times New Roman" w:hAnsi="Times New Roman" w:cs="Times New Roman"/>
          <w:sz w:val="24"/>
          <w:szCs w:val="24"/>
        </w:rPr>
        <w:t xml:space="preserve"> в связи с утратой доверия в случаях, установленных статьей 13.1 Федерального закона от 25.12.2008 № 273-ФЗ «О противодействии коррупции» (далее соответственно – Положение, Муниципальный совет).</w:t>
      </w:r>
    </w:p>
    <w:p w14:paraId="7CDB9518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2.</w:t>
      </w:r>
      <w:r w:rsidRPr="004A7472">
        <w:rPr>
          <w:rFonts w:ascii="Times New Roman" w:hAnsi="Times New Roman" w:cs="Times New Roman"/>
          <w:sz w:val="24"/>
          <w:szCs w:val="24"/>
        </w:rPr>
        <w:tab/>
        <w:t>Лицо, замещающее муниципальную должность в Муниципальном совете (далее - лицо, замещающее муниципальную должность), подлежит увольнению (освобождению от должности) в связи с утратой доверия в случаях, предусмотренных в статье 13.1 Федерального закона от 25.12.2008 № 273-ФЗ «О противодействии коррупции», а именно:</w:t>
      </w:r>
    </w:p>
    <w:p w14:paraId="0EF3C29E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непринятия мер по предотвращению и (или) урегулированию конфликта интересов, стороной которого оно является;</w:t>
      </w:r>
    </w:p>
    <w:p w14:paraId="387DD57B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сведений, если иное не установлено федеральными законами;</w:t>
      </w:r>
    </w:p>
    <w:p w14:paraId="4E739E5C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448EFE9F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осуществления предпринимательской деятельности;</w:t>
      </w:r>
    </w:p>
    <w:p w14:paraId="3CCAF360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50E78D01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этим лицом мер по предотвращению и (или) урегулированию конфликта интересов, стороной которого является подчиненное ему лицо.</w:t>
      </w:r>
    </w:p>
    <w:p w14:paraId="5E19451D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3.</w:t>
      </w:r>
      <w:r w:rsidRPr="004A7472">
        <w:rPr>
          <w:rFonts w:ascii="Times New Roman" w:hAnsi="Times New Roman" w:cs="Times New Roman"/>
          <w:sz w:val="24"/>
          <w:szCs w:val="24"/>
        </w:rPr>
        <w:tab/>
        <w:t>Увольнение (освобождение от должности) лица, замещающего муниципальную должность, в связи с утратой доверия, осуществляется Решением Муниципального совета, принимаемым по результатам проверки, проведенной в соответствии с действующим законодательством.</w:t>
      </w:r>
    </w:p>
    <w:p w14:paraId="0A7D5D01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4.</w:t>
      </w:r>
      <w:r w:rsidRPr="004A7472">
        <w:rPr>
          <w:rFonts w:ascii="Times New Roman" w:hAnsi="Times New Roman" w:cs="Times New Roman"/>
          <w:sz w:val="24"/>
          <w:szCs w:val="24"/>
        </w:rPr>
        <w:tab/>
        <w:t>Проверка наличия случаев, предусмотренных в пункте 2 настоящего Положения, проводится должностным лицом Муниципального совета, уполномоченным на осуществление мер по профилактике коррупционных или иных правонарушении и подтверждающей совершение коррупционного правонарушения (далее - должностное лицо, проверка).</w:t>
      </w:r>
    </w:p>
    <w:p w14:paraId="06659F52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A7472">
        <w:rPr>
          <w:rFonts w:ascii="Times New Roman" w:hAnsi="Times New Roman" w:cs="Times New Roman"/>
          <w:sz w:val="24"/>
          <w:szCs w:val="24"/>
        </w:rPr>
        <w:tab/>
        <w:t>Основанием для проведения проверки указанной в пункте 4 настоящего Положения, является информация о наличии случаев, предусмотренных в пункте 2 настоящего Положения, представленная в письменном виде в установленном порядке в Муниципальный совет:</w:t>
      </w:r>
    </w:p>
    <w:p w14:paraId="039DC9DC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правоохранительными и другими государственными органами, органами местного самоуправления и их должностными лицами;</w:t>
      </w:r>
    </w:p>
    <w:p w14:paraId="5755B1D2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14:paraId="0D93A846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Общественной палатой Российской Федерации;</w:t>
      </w:r>
    </w:p>
    <w:p w14:paraId="74AB36E1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Общественной палатой Санкт-Петербурга;</w:t>
      </w:r>
    </w:p>
    <w:p w14:paraId="67655171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редакциями средств массовой информации;</w:t>
      </w:r>
    </w:p>
    <w:p w14:paraId="34F2580F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иными органами и должностными лицами в случаях, установленных федеральным законодательством.</w:t>
      </w:r>
    </w:p>
    <w:p w14:paraId="50290287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 xml:space="preserve">До принятия решения об увольнении (освобождении от должности) в связи с утратой доверия у лица, замещающего муниципальную должность, запрашивается письменное объяснение. </w:t>
      </w:r>
    </w:p>
    <w:p w14:paraId="5052CF08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6.</w:t>
      </w:r>
      <w:r w:rsidRPr="004A7472">
        <w:rPr>
          <w:rFonts w:ascii="Times New Roman" w:hAnsi="Times New Roman" w:cs="Times New Roman"/>
          <w:sz w:val="24"/>
          <w:szCs w:val="24"/>
        </w:rPr>
        <w:tab/>
        <w:t xml:space="preserve"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должностным лицом составляется соответствующий акт. </w:t>
      </w:r>
    </w:p>
    <w:p w14:paraId="13DD4585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лица, замещающего муниципальную должность, в связи с утратой доверия.</w:t>
      </w:r>
    </w:p>
    <w:p w14:paraId="2AC0AA1A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7.</w:t>
      </w:r>
      <w:r w:rsidRPr="004A7472">
        <w:rPr>
          <w:rFonts w:ascii="Times New Roman" w:hAnsi="Times New Roman" w:cs="Times New Roman"/>
          <w:sz w:val="24"/>
          <w:szCs w:val="24"/>
        </w:rPr>
        <w:tab/>
        <w:t>При рассмотрении и принятии Муниципальным советом решения об увольнении (освобождении от должности) лица, замещающего муниципальную должность, в связи с утратой доверия должно быть обеспечено:</w:t>
      </w:r>
    </w:p>
    <w:p w14:paraId="3C4A766C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заблаговременное (за пять рабочих дней) получение лицом, замещающим муниципальную должность, уведомления о дате, времени и месте проведения соответствующего  заседания Муниципального  совета и рассмотрения результатов проверки, указанной в пункте 8 настоящего Положения, а также ознакомление с материалами проверки и письменным заключением, принятым по результатам проверки о совершении лицом, замещающим муниципальную должность, коррупционного правонарушения, а также с проектом решения Муниципального совета.</w:t>
      </w:r>
    </w:p>
    <w:p w14:paraId="0FADD1F2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представления лицу, замещающему муниципальную должность, возможности дать депутатам Муниципального совета письменные (в течении пяти рабочих дней с момента получения уведомления, указанного в абзаце втором настоящего пункта) и устные (на соответствующем заседании Муниципального совета)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14:paraId="1A5BFA0C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8.</w:t>
      </w:r>
      <w:r w:rsidRPr="004A7472">
        <w:rPr>
          <w:rFonts w:ascii="Times New Roman" w:hAnsi="Times New Roman" w:cs="Times New Roman"/>
          <w:sz w:val="24"/>
          <w:szCs w:val="24"/>
        </w:rPr>
        <w:tab/>
        <w:t>При рассмотрении вопроса об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ограничений,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25.12.2008 № 273-ФЗ «О противодействии коррупции» (далее – Федеральный закон № 273-ФЗ) и другими федеральными законами, а также предшествующие результаты исполнения им своих должностных обязанностей.</w:t>
      </w:r>
    </w:p>
    <w:p w14:paraId="55945CA0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9.</w:t>
      </w:r>
      <w:r w:rsidRPr="004A7472">
        <w:rPr>
          <w:rFonts w:ascii="Times New Roman" w:hAnsi="Times New Roman" w:cs="Times New Roman"/>
          <w:sz w:val="24"/>
          <w:szCs w:val="24"/>
        </w:rPr>
        <w:tab/>
        <w:t xml:space="preserve">Вопрос об увольнении (освобождении от должности) в связи с утратой доверия должен быть рассмотрен не позднее одного месяца со дня поступления информации о </w:t>
      </w:r>
      <w:r w:rsidRPr="004A7472">
        <w:rPr>
          <w:rFonts w:ascii="Times New Roman" w:hAnsi="Times New Roman" w:cs="Times New Roman"/>
          <w:sz w:val="24"/>
          <w:szCs w:val="24"/>
        </w:rPr>
        <w:lastRenderedPageBreak/>
        <w:t>случае, установленном в статье 13.1 Федерального закона № 273-ФЗ, не считая периода временной нетрудоспособности лица, замещающего муниципальную должность, пребывания его в отпуске, других случаев его отсутствия  по уважительным причинам, а также времени проведения в отношении него соответствующей проверки и рассмотрения ее материалов.</w:t>
      </w:r>
    </w:p>
    <w:p w14:paraId="37B23DCB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14:paraId="4BF95C27" w14:textId="77777777" w:rsidR="004A7472" w:rsidRPr="004A7472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9C1">
        <w:rPr>
          <w:rFonts w:ascii="Times New Roman" w:hAnsi="Times New Roman" w:cs="Times New Roman"/>
          <w:sz w:val="24"/>
          <w:szCs w:val="24"/>
        </w:rPr>
        <w:t>10.</w:t>
      </w:r>
      <w:r w:rsidRPr="00EC59C1">
        <w:rPr>
          <w:rFonts w:ascii="Times New Roman" w:hAnsi="Times New Roman" w:cs="Times New Roman"/>
          <w:sz w:val="24"/>
          <w:szCs w:val="24"/>
        </w:rPr>
        <w:tab/>
        <w:t>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Муниципального совета.</w:t>
      </w:r>
    </w:p>
    <w:p w14:paraId="385121FB" w14:textId="77777777" w:rsidR="004A7472" w:rsidRPr="004A7472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11.</w:t>
      </w:r>
      <w:r w:rsidRPr="004A7472">
        <w:rPr>
          <w:rFonts w:ascii="Times New Roman" w:hAnsi="Times New Roman" w:cs="Times New Roman"/>
          <w:sz w:val="24"/>
          <w:szCs w:val="24"/>
        </w:rPr>
        <w:tab/>
        <w:t>В решении об увольнении (освобождении от должности) лица, замещающего муниципальную должность, в связи с утратой доверия указывается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№ 273-ФЗ.</w:t>
      </w:r>
    </w:p>
    <w:p w14:paraId="1B915D8C" w14:textId="77777777" w:rsidR="004A7472" w:rsidRPr="004A7472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12.</w:t>
      </w:r>
      <w:r w:rsidRPr="004A7472">
        <w:rPr>
          <w:rFonts w:ascii="Times New Roman" w:hAnsi="Times New Roman" w:cs="Times New Roman"/>
          <w:sz w:val="24"/>
          <w:szCs w:val="24"/>
        </w:rPr>
        <w:tab/>
        <w:t xml:space="preserve"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основания увольнения с указанием мотивов в течение трех рабочих дней со дня принятия соответствующего решения вручается указанному лицу под роспись либо в этот же срок направляется ему заказным письмом с уведомлением. </w:t>
      </w:r>
    </w:p>
    <w:p w14:paraId="32BE82A7" w14:textId="77777777" w:rsidR="004A7472" w:rsidRPr="004A7472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Если лицо, замещающее муниципальную должность, отказывается от ознакомления с решением под роспись и получения его копии, то об этом должностным лицом составляется соответствующий акт.</w:t>
      </w:r>
    </w:p>
    <w:p w14:paraId="51A6FC63" w14:textId="77777777" w:rsidR="004A7472" w:rsidRPr="004A7472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13.</w:t>
      </w:r>
      <w:r w:rsidRPr="004A7472">
        <w:rPr>
          <w:rFonts w:ascii="Times New Roman" w:hAnsi="Times New Roman" w:cs="Times New Roman"/>
          <w:sz w:val="24"/>
          <w:szCs w:val="24"/>
        </w:rPr>
        <w:tab/>
        <w:t>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(обнародованию) не позднее чем через пять дней со дня его принятия.</w:t>
      </w:r>
    </w:p>
    <w:p w14:paraId="0E2D32E4" w14:textId="77777777" w:rsidR="004A7472" w:rsidRPr="004A7472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14.</w:t>
      </w:r>
      <w:r w:rsidRPr="004A7472">
        <w:rPr>
          <w:rFonts w:ascii="Times New Roman" w:hAnsi="Times New Roman" w:cs="Times New Roman"/>
          <w:sz w:val="24"/>
          <w:szCs w:val="24"/>
        </w:rPr>
        <w:tab/>
        <w:t>Лицо, замещающее муниципальную должность, не согласное с решением об увольнении (освобождении от должности) в связи с утратой доверия, вправе обжаловать это решение в судебном порядке.</w:t>
      </w:r>
    </w:p>
    <w:p w14:paraId="5D04320B" w14:textId="77060EE5" w:rsidR="007E23A0" w:rsidRPr="007E23A0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472">
        <w:rPr>
          <w:rFonts w:ascii="Times New Roman" w:hAnsi="Times New Roman" w:cs="Times New Roman"/>
          <w:sz w:val="24"/>
          <w:szCs w:val="24"/>
        </w:rPr>
        <w:t>15.</w:t>
      </w:r>
      <w:r w:rsidRPr="004A7472">
        <w:rPr>
          <w:rFonts w:ascii="Times New Roman" w:hAnsi="Times New Roman" w:cs="Times New Roman"/>
          <w:sz w:val="24"/>
          <w:szCs w:val="24"/>
        </w:rPr>
        <w:tab/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включаются в реестр лиц, уволенных в связи с утратой доверия, а так же исключаются из реестра лиц, уволенных в связи с утратой доверия в соответствии со статьей 15 Федерального закона № 273-ФЗ.</w:t>
      </w:r>
    </w:p>
    <w:sectPr w:rsidR="007E23A0" w:rsidRPr="007E23A0" w:rsidSect="007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3E9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2E5C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028A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472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410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08E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0A2C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19A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37D9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B1D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39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7EA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3C22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D51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0E3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712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688B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1E57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59C1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41BF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F5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0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C65C-FC65-4E4D-BAB4-905801BD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77</cp:revision>
  <cp:lastPrinted>2020-09-25T08:35:00Z</cp:lastPrinted>
  <dcterms:created xsi:type="dcterms:W3CDTF">2019-09-16T08:13:00Z</dcterms:created>
  <dcterms:modified xsi:type="dcterms:W3CDTF">2020-09-25T08:35:00Z</dcterms:modified>
</cp:coreProperties>
</file>